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f5b7e3296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76851f8c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cd9774e744600" /><Relationship Type="http://schemas.openxmlformats.org/officeDocument/2006/relationships/numbering" Target="/word/numbering.xml" Id="R640f5f0774774fe3" /><Relationship Type="http://schemas.openxmlformats.org/officeDocument/2006/relationships/settings" Target="/word/settings.xml" Id="Rfa30b5e9c28a4a02" /><Relationship Type="http://schemas.openxmlformats.org/officeDocument/2006/relationships/image" Target="/word/media/32bfb470-49fa-4b0a-9e28-fb3ec7bd3981.png" Id="R0b7d76851f8c47a6" /></Relationships>
</file>