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868be2b4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035cfb58f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68a1dd82242ef" /><Relationship Type="http://schemas.openxmlformats.org/officeDocument/2006/relationships/numbering" Target="/word/numbering.xml" Id="R4e88a01816bf495a" /><Relationship Type="http://schemas.openxmlformats.org/officeDocument/2006/relationships/settings" Target="/word/settings.xml" Id="R88b320dc911243b4" /><Relationship Type="http://schemas.openxmlformats.org/officeDocument/2006/relationships/image" Target="/word/media/c495a7fa-c410-4bcf-931e-655223c758b5.png" Id="R1ee035cfb58f4a7e" /></Relationships>
</file>