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c2c356237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67af4f4b6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Jalal Khel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51943902c49cc" /><Relationship Type="http://schemas.openxmlformats.org/officeDocument/2006/relationships/numbering" Target="/word/numbering.xml" Id="R780354e8627a478f" /><Relationship Type="http://schemas.openxmlformats.org/officeDocument/2006/relationships/settings" Target="/word/settings.xml" Id="Rd231d3470ea547a7" /><Relationship Type="http://schemas.openxmlformats.org/officeDocument/2006/relationships/image" Target="/word/media/a7babb41-393c-4f3d-87f4-7df1cb628c35.png" Id="R77f67af4f4b646ae" /></Relationships>
</file>