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d956aad7d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77286e38f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Jamal 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bdbe32ff64367" /><Relationship Type="http://schemas.openxmlformats.org/officeDocument/2006/relationships/numbering" Target="/word/numbering.xml" Id="R6e070ba498a04304" /><Relationship Type="http://schemas.openxmlformats.org/officeDocument/2006/relationships/settings" Target="/word/settings.xml" Id="R63e227ec2786443c" /><Relationship Type="http://schemas.openxmlformats.org/officeDocument/2006/relationships/image" Target="/word/media/6cbc60f7-130b-460e-afaa-4f7864842478.png" Id="R7c277286e38f4a2d" /></Relationships>
</file>