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83242f7c4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ce0e0f115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Janat Mir,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c448011d44843" /><Relationship Type="http://schemas.openxmlformats.org/officeDocument/2006/relationships/numbering" Target="/word/numbering.xml" Id="Re5b3648f899847c4" /><Relationship Type="http://schemas.openxmlformats.org/officeDocument/2006/relationships/settings" Target="/word/settings.xml" Id="R2f43a4200c7e4f0a" /><Relationship Type="http://schemas.openxmlformats.org/officeDocument/2006/relationships/image" Target="/word/media/3e87f98a-1dc4-45fb-94be-506dd757cf59.png" Id="R559ce0e0f11545e3" /></Relationships>
</file>