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ea7d328de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32bb48954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ea6879f0f4584" /><Relationship Type="http://schemas.openxmlformats.org/officeDocument/2006/relationships/numbering" Target="/word/numbering.xml" Id="Rffb2a5e3b84e4afb" /><Relationship Type="http://schemas.openxmlformats.org/officeDocument/2006/relationships/settings" Target="/word/settings.xml" Id="R7c2fdac7a461464b" /><Relationship Type="http://schemas.openxmlformats.org/officeDocument/2006/relationships/image" Target="/word/media/bef57d79-7f34-4818-932b-1841b8965b9a.png" Id="R0e432bb4895447a1" /></Relationships>
</file>