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a98dfad36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103f8559d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Jangal Parmanand,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deb6db14e42e4" /><Relationship Type="http://schemas.openxmlformats.org/officeDocument/2006/relationships/numbering" Target="/word/numbering.xml" Id="R59090e15a30844df" /><Relationship Type="http://schemas.openxmlformats.org/officeDocument/2006/relationships/settings" Target="/word/settings.xml" Id="R50351232d94449a7" /><Relationship Type="http://schemas.openxmlformats.org/officeDocument/2006/relationships/image" Target="/word/media/7ccc11ac-9aad-48b4-885c-996a51f52849.png" Id="Racf103f8559d4384" /></Relationships>
</file>