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04d567473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ad35e148f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Jangwam,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8b805faad4c1c" /><Relationship Type="http://schemas.openxmlformats.org/officeDocument/2006/relationships/numbering" Target="/word/numbering.xml" Id="R465def1c528247c1" /><Relationship Type="http://schemas.openxmlformats.org/officeDocument/2006/relationships/settings" Target="/word/settings.xml" Id="R2f9c2b9aa73c494d" /><Relationship Type="http://schemas.openxmlformats.org/officeDocument/2006/relationships/image" Target="/word/media/3e8cb23a-9f58-4e14-a546-c06c34296425.png" Id="R504ad35e148f4bcf" /></Relationships>
</file>