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f2e3a3a54542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854677814547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Jattan di Ker,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b27dd1f664c58" /><Relationship Type="http://schemas.openxmlformats.org/officeDocument/2006/relationships/numbering" Target="/word/numbering.xml" Id="Rf8c105c97a6546e5" /><Relationship Type="http://schemas.openxmlformats.org/officeDocument/2006/relationships/settings" Target="/word/settings.xml" Id="R79404105b3af4b50" /><Relationship Type="http://schemas.openxmlformats.org/officeDocument/2006/relationships/image" Target="/word/media/453dcae1-8ef9-43de-96a3-86abcb58683f.png" Id="R8a85467781454781" /></Relationships>
</file>