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04f2d4c62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3ad3b2651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Jawan ki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2a710174c4ac1" /><Relationship Type="http://schemas.openxmlformats.org/officeDocument/2006/relationships/numbering" Target="/word/numbering.xml" Id="Rc72bdf17492a419e" /><Relationship Type="http://schemas.openxmlformats.org/officeDocument/2006/relationships/settings" Target="/word/settings.xml" Id="R5e8631cc8f5a4d78" /><Relationship Type="http://schemas.openxmlformats.org/officeDocument/2006/relationships/image" Target="/word/media/f838241a-0e5e-4d22-a162-fb3e20fa9bad.png" Id="Rbb03ad3b26514ac9" /></Relationships>
</file>