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bd791e76f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dfd4206e6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c52ef0fc64d2d" /><Relationship Type="http://schemas.openxmlformats.org/officeDocument/2006/relationships/numbering" Target="/word/numbering.xml" Id="Rf8c554a6eeab458c" /><Relationship Type="http://schemas.openxmlformats.org/officeDocument/2006/relationships/settings" Target="/word/settings.xml" Id="R0dc23052059b4c96" /><Relationship Type="http://schemas.openxmlformats.org/officeDocument/2006/relationships/image" Target="/word/media/a765c3b5-720e-4896-9f8c-da68eb31fc3d.png" Id="R2b7dfd4206e64169" /></Relationships>
</file>