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e64dea520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5fbd8d95a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30baad4b34ecc" /><Relationship Type="http://schemas.openxmlformats.org/officeDocument/2006/relationships/numbering" Target="/word/numbering.xml" Id="R2b26d180e4404ef5" /><Relationship Type="http://schemas.openxmlformats.org/officeDocument/2006/relationships/settings" Target="/word/settings.xml" Id="Rc7ebd2c8fd504914" /><Relationship Type="http://schemas.openxmlformats.org/officeDocument/2006/relationships/image" Target="/word/media/8bea0eef-6f0d-491a-8d51-05799d25cf7a.png" Id="R8a85fbd8d95a4206" /></Relationships>
</file>