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85857f91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6877728c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Lalwali,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145a73cf942a3" /><Relationship Type="http://schemas.openxmlformats.org/officeDocument/2006/relationships/numbering" Target="/word/numbering.xml" Id="Rf68ebfd0aed14046" /><Relationship Type="http://schemas.openxmlformats.org/officeDocument/2006/relationships/settings" Target="/word/settings.xml" Id="Raaeb679e65ea431b" /><Relationship Type="http://schemas.openxmlformats.org/officeDocument/2006/relationships/image" Target="/word/media/84ce8245-076f-42b7-808f-3ffc6cead933.png" Id="R47a6877728c8438e" /></Relationships>
</file>