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06a8294d3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33748cc0a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Machandi,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f2eda9edd495e" /><Relationship Type="http://schemas.openxmlformats.org/officeDocument/2006/relationships/numbering" Target="/word/numbering.xml" Id="Rfbdd87ed6a1f4f6c" /><Relationship Type="http://schemas.openxmlformats.org/officeDocument/2006/relationships/settings" Target="/word/settings.xml" Id="R3276ee52f5f246e3" /><Relationship Type="http://schemas.openxmlformats.org/officeDocument/2006/relationships/image" Target="/word/media/a6122159-d2b4-44f1-a498-476d563bad8e.png" Id="R00233748cc0a4bc3" /></Relationships>
</file>