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23e9ed74f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95aac19ec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Utra,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c74c573294c1d" /><Relationship Type="http://schemas.openxmlformats.org/officeDocument/2006/relationships/numbering" Target="/word/numbering.xml" Id="Raa52c175f67d4abc" /><Relationship Type="http://schemas.openxmlformats.org/officeDocument/2006/relationships/settings" Target="/word/settings.xml" Id="R7e1325bc2b8d4b77" /><Relationship Type="http://schemas.openxmlformats.org/officeDocument/2006/relationships/image" Target="/word/media/515b8918-fa03-4c21-878d-df5187386572.png" Id="R70095aac19ec49a4" /></Relationships>
</file>