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d4fc751e2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c1e69cc4f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Jhugge Karlu,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41965a8a84750" /><Relationship Type="http://schemas.openxmlformats.org/officeDocument/2006/relationships/numbering" Target="/word/numbering.xml" Id="Rbe5cebe5027b469b" /><Relationship Type="http://schemas.openxmlformats.org/officeDocument/2006/relationships/settings" Target="/word/settings.xml" Id="R2b3d5f0d3ae54608" /><Relationship Type="http://schemas.openxmlformats.org/officeDocument/2006/relationships/image" Target="/word/media/8ce6f754-940f-437f-b0e3-b64f72054510.png" Id="R44ac1e69cc4f4ec4" /></Relationships>
</file>