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7ee4ff2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2341c6a5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Rahmun,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20dc1dc294d81" /><Relationship Type="http://schemas.openxmlformats.org/officeDocument/2006/relationships/numbering" Target="/word/numbering.xml" Id="Re8f7a410d8bb463c" /><Relationship Type="http://schemas.openxmlformats.org/officeDocument/2006/relationships/settings" Target="/word/settings.xml" Id="R1213e6f0ce734038" /><Relationship Type="http://schemas.openxmlformats.org/officeDocument/2006/relationships/image" Target="/word/media/b4b3fb0a-04b0-4d61-9ca6-cfe7bd8e544c.png" Id="R321f2341c6a5474d" /></Relationships>
</file>