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e2055f534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f17a7a7ef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Jogimarho,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a6f23ca2f4c4a" /><Relationship Type="http://schemas.openxmlformats.org/officeDocument/2006/relationships/numbering" Target="/word/numbering.xml" Id="Rf47ed4baf379469e" /><Relationship Type="http://schemas.openxmlformats.org/officeDocument/2006/relationships/settings" Target="/word/settings.xml" Id="R87bfe07ccfd44a53" /><Relationship Type="http://schemas.openxmlformats.org/officeDocument/2006/relationships/image" Target="/word/media/f99ae5d2-9842-41e8-b9f3-8d97fbcdfe4c.png" Id="R4aaf17a7a7ef4cc1" /></Relationships>
</file>