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e2a0209c2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09c52d8fa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Jonoki,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42ef8bf0f42fe" /><Relationship Type="http://schemas.openxmlformats.org/officeDocument/2006/relationships/numbering" Target="/word/numbering.xml" Id="R0d192e83002b4a14" /><Relationship Type="http://schemas.openxmlformats.org/officeDocument/2006/relationships/settings" Target="/word/settings.xml" Id="R435a207faa274b9d" /><Relationship Type="http://schemas.openxmlformats.org/officeDocument/2006/relationships/image" Target="/word/media/41f2ae6a-2572-42ac-8a9d-c248df134f23.png" Id="R2c609c52d8fa4ef7" /></Relationships>
</file>