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eaded797d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4ef0dfef5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a6721a7fb4e5d" /><Relationship Type="http://schemas.openxmlformats.org/officeDocument/2006/relationships/numbering" Target="/word/numbering.xml" Id="Rea27db6f58d541ab" /><Relationship Type="http://schemas.openxmlformats.org/officeDocument/2006/relationships/settings" Target="/word/settings.xml" Id="R0a4d3f294dcc4560" /><Relationship Type="http://schemas.openxmlformats.org/officeDocument/2006/relationships/image" Target="/word/media/05b3a134-6df9-40a0-8117-9cf9a6181b1b.png" Id="Rc874ef0dfef54c41" /></Relationships>
</file>