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ec33d7a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b5bfcf7c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Juma Gul Manrai,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998b2b5f44b0" /><Relationship Type="http://schemas.openxmlformats.org/officeDocument/2006/relationships/numbering" Target="/word/numbering.xml" Id="R97ebc37355ec42e6" /><Relationship Type="http://schemas.openxmlformats.org/officeDocument/2006/relationships/settings" Target="/word/settings.xml" Id="Rec85e84aa1254713" /><Relationship Type="http://schemas.openxmlformats.org/officeDocument/2006/relationships/image" Target="/word/media/fd5e16aa-246a-48e4-8efc-ad0f91b9f533.png" Id="R4248b5bfcf7c42fa" /></Relationships>
</file>