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4c94d266f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74ba9bf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Kabuli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1ea54872049d5" /><Relationship Type="http://schemas.openxmlformats.org/officeDocument/2006/relationships/numbering" Target="/word/numbering.xml" Id="R5580d68f098e44df" /><Relationship Type="http://schemas.openxmlformats.org/officeDocument/2006/relationships/settings" Target="/word/settings.xml" Id="R60e743be2fe04b67" /><Relationship Type="http://schemas.openxmlformats.org/officeDocument/2006/relationships/image" Target="/word/media/74490e1e-368f-4f47-ba5f-6f8c9d0f69f6.png" Id="Rbf0274ba9bf9458f" /></Relationships>
</file>