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2abae5f25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dfe0b4d1d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Kacho Nukkar,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b5275116848af" /><Relationship Type="http://schemas.openxmlformats.org/officeDocument/2006/relationships/numbering" Target="/word/numbering.xml" Id="R1e988e3ca551487e" /><Relationship Type="http://schemas.openxmlformats.org/officeDocument/2006/relationships/settings" Target="/word/settings.xml" Id="Re95fdc85913e4d98" /><Relationship Type="http://schemas.openxmlformats.org/officeDocument/2006/relationships/image" Target="/word/media/1556c6b6-4831-40e0-bfe2-cac08c4f234e.png" Id="R282dfe0b4d1d4972" /></Relationships>
</file>