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2e852b6b8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05869800c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6f27f5b1347b7" /><Relationship Type="http://schemas.openxmlformats.org/officeDocument/2006/relationships/numbering" Target="/word/numbering.xml" Id="R46c5fee922314b36" /><Relationship Type="http://schemas.openxmlformats.org/officeDocument/2006/relationships/settings" Target="/word/settings.xml" Id="R5475264de6594325" /><Relationship Type="http://schemas.openxmlformats.org/officeDocument/2006/relationships/image" Target="/word/media/2e912aba-e468-4b3c-9da8-a56311eae2a3.png" Id="Rd2b05869800c42d9" /></Relationships>
</file>