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f5e4cf057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0aa8ee6a8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f265e66c7464f" /><Relationship Type="http://schemas.openxmlformats.org/officeDocument/2006/relationships/numbering" Target="/word/numbering.xml" Id="Re43431181d1f4233" /><Relationship Type="http://schemas.openxmlformats.org/officeDocument/2006/relationships/settings" Target="/word/settings.xml" Id="R852cfd876f7e4462" /><Relationship Type="http://schemas.openxmlformats.org/officeDocument/2006/relationships/image" Target="/word/media/a0598030-5f04-4a83-afdb-d21e8de16e90.png" Id="R16d0aa8ee6a84b3c" /></Relationships>
</file>