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d27a09c01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2694b669a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a04ff96154f0f" /><Relationship Type="http://schemas.openxmlformats.org/officeDocument/2006/relationships/numbering" Target="/word/numbering.xml" Id="Rd463a996be41406d" /><Relationship Type="http://schemas.openxmlformats.org/officeDocument/2006/relationships/settings" Target="/word/settings.xml" Id="R41c3937adb2342f2" /><Relationship Type="http://schemas.openxmlformats.org/officeDocument/2006/relationships/image" Target="/word/media/aac47b43-fbed-42ca-b2f1-2d9b20a68713.png" Id="R2042694b669a4a02" /></Relationships>
</file>