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ba770d0e9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c30a3a412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2188ef1d84cf2" /><Relationship Type="http://schemas.openxmlformats.org/officeDocument/2006/relationships/numbering" Target="/word/numbering.xml" Id="Rfe508d0cffdb4b09" /><Relationship Type="http://schemas.openxmlformats.org/officeDocument/2006/relationships/settings" Target="/word/settings.xml" Id="R0989ab7d8b5e4b67" /><Relationship Type="http://schemas.openxmlformats.org/officeDocument/2006/relationships/image" Target="/word/media/c3a27a05-b1d6-4814-a041-374cfb9640bc.png" Id="Rdb6c30a3a4124edb" /></Relationships>
</file>