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32c8179f6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0511bfe7e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Kalarwali,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4025b3be54a20" /><Relationship Type="http://schemas.openxmlformats.org/officeDocument/2006/relationships/numbering" Target="/word/numbering.xml" Id="Rc124f992ef1d492d" /><Relationship Type="http://schemas.openxmlformats.org/officeDocument/2006/relationships/settings" Target="/word/settings.xml" Id="R37eba178032d4598" /><Relationship Type="http://schemas.openxmlformats.org/officeDocument/2006/relationships/image" Target="/word/media/56591ff3-597f-4d86-a75f-b194c7e1f7f3.png" Id="Rb180511bfe7e4945" /></Relationships>
</file>