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5b74d4348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b8b6294a8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e29a99901470c" /><Relationship Type="http://schemas.openxmlformats.org/officeDocument/2006/relationships/numbering" Target="/word/numbering.xml" Id="R233ce30287e1419e" /><Relationship Type="http://schemas.openxmlformats.org/officeDocument/2006/relationships/settings" Target="/word/settings.xml" Id="Raaf100b0191648e7" /><Relationship Type="http://schemas.openxmlformats.org/officeDocument/2006/relationships/image" Target="/word/media/f8fd4f95-4079-4952-8ea7-93b710ed4568.png" Id="Rbf0b8b6294a84371" /></Relationships>
</file>