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6c1601132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803d05a61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9d166f09c43f1" /><Relationship Type="http://schemas.openxmlformats.org/officeDocument/2006/relationships/numbering" Target="/word/numbering.xml" Id="R0cd47d3f85a44c29" /><Relationship Type="http://schemas.openxmlformats.org/officeDocument/2006/relationships/settings" Target="/word/settings.xml" Id="R116282cc1dc4435c" /><Relationship Type="http://schemas.openxmlformats.org/officeDocument/2006/relationships/image" Target="/word/media/d400abc8-5b46-4548-aebb-1f6e0fbe21af.png" Id="R6a2803d05a614560" /></Relationships>
</file>