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eb1d63afc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6c828a598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Kals Gaman,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8eb8f7da04088" /><Relationship Type="http://schemas.openxmlformats.org/officeDocument/2006/relationships/numbering" Target="/word/numbering.xml" Id="R6f51a56eb43e4c87" /><Relationship Type="http://schemas.openxmlformats.org/officeDocument/2006/relationships/settings" Target="/word/settings.xml" Id="R95bd6236647b4c92" /><Relationship Type="http://schemas.openxmlformats.org/officeDocument/2006/relationships/image" Target="/word/media/60f2df67-79ef-442c-b8b2-b3195ad07ef6.png" Id="Rf236c828a598411d" /></Relationships>
</file>