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95b449d6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1a85001c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Kambhirwala,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566762004a92" /><Relationship Type="http://schemas.openxmlformats.org/officeDocument/2006/relationships/numbering" Target="/word/numbering.xml" Id="Rcc7880d303f64bdf" /><Relationship Type="http://schemas.openxmlformats.org/officeDocument/2006/relationships/settings" Target="/word/settings.xml" Id="R21cadf9e2a114576" /><Relationship Type="http://schemas.openxmlformats.org/officeDocument/2006/relationships/image" Target="/word/media/8b886c8e-30e2-49d4-b18b-c5281481edd8.png" Id="R2bec1a85001c4daa" /></Relationships>
</file>