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4fc0af9c7b4b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958403bc7e4a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Kamlarpura,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3803ed6f95404e" /><Relationship Type="http://schemas.openxmlformats.org/officeDocument/2006/relationships/numbering" Target="/word/numbering.xml" Id="R9f8ca637d8654dad" /><Relationship Type="http://schemas.openxmlformats.org/officeDocument/2006/relationships/settings" Target="/word/settings.xml" Id="R26b473a9a9794c7b" /><Relationship Type="http://schemas.openxmlformats.org/officeDocument/2006/relationships/image" Target="/word/media/ee339629-2018-4532-ab0c-af6019fce74d.png" Id="R42958403bc7e4a3f" /></Relationships>
</file>