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1e761a4c2b4a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7ecacf313442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Kandao Patai,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44ad0be35b44e6" /><Relationship Type="http://schemas.openxmlformats.org/officeDocument/2006/relationships/numbering" Target="/word/numbering.xml" Id="Rd5a4aa7858a64700" /><Relationship Type="http://schemas.openxmlformats.org/officeDocument/2006/relationships/settings" Target="/word/settings.xml" Id="Rd38561039fcd40ed" /><Relationship Type="http://schemas.openxmlformats.org/officeDocument/2006/relationships/image" Target="/word/media/569a3fe3-1ca8-4763-95f5-071438735fa4.png" Id="Rf87ecacf31344242" /></Relationships>
</file>