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495195e1f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93b1ccac2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Kandasul,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aef375dec4f8e" /><Relationship Type="http://schemas.openxmlformats.org/officeDocument/2006/relationships/numbering" Target="/word/numbering.xml" Id="Rbed38781316a476a" /><Relationship Type="http://schemas.openxmlformats.org/officeDocument/2006/relationships/settings" Target="/word/settings.xml" Id="Rdffcede6357142db" /><Relationship Type="http://schemas.openxmlformats.org/officeDocument/2006/relationships/image" Target="/word/media/69712428-6082-43ba-a338-17a82921278d.png" Id="R37e93b1ccac24562" /></Relationships>
</file>