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b8850bc54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d5992e328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Kangrawala,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f6e02ccdd4163" /><Relationship Type="http://schemas.openxmlformats.org/officeDocument/2006/relationships/numbering" Target="/word/numbering.xml" Id="Rcbdc1ef179a84252" /><Relationship Type="http://schemas.openxmlformats.org/officeDocument/2006/relationships/settings" Target="/word/settings.xml" Id="Rf446d8ec18d8421f" /><Relationship Type="http://schemas.openxmlformats.org/officeDocument/2006/relationships/image" Target="/word/media/86a747b8-c0ec-42fc-99c9-fee2877ea684.png" Id="R2c8d5992e3284564" /></Relationships>
</file>