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8e2bc249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50857c59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Kappi,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3224fe8547e5" /><Relationship Type="http://schemas.openxmlformats.org/officeDocument/2006/relationships/numbering" Target="/word/numbering.xml" Id="Re1819adf8d404575" /><Relationship Type="http://schemas.openxmlformats.org/officeDocument/2006/relationships/settings" Target="/word/settings.xml" Id="Rbba11481f09f460d" /><Relationship Type="http://schemas.openxmlformats.org/officeDocument/2006/relationships/image" Target="/word/media/5629a712-1a53-41e8-8d31-721409b93da9.png" Id="R32f50857c5934a52" /></Relationships>
</file>