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08e33c1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716db97fc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 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ecc7430348cc" /><Relationship Type="http://schemas.openxmlformats.org/officeDocument/2006/relationships/numbering" Target="/word/numbering.xml" Id="R6320061b427741fd" /><Relationship Type="http://schemas.openxmlformats.org/officeDocument/2006/relationships/settings" Target="/word/settings.xml" Id="R31608bb3aea84f3e" /><Relationship Type="http://schemas.openxmlformats.org/officeDocument/2006/relationships/image" Target="/word/media/f3ccb2ef-0ad3-49af-845c-f542debbad15.png" Id="R6c6716db97fc4cde" /></Relationships>
</file>