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98bcb85fb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f39c93d1d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50f9e5fda46b5" /><Relationship Type="http://schemas.openxmlformats.org/officeDocument/2006/relationships/numbering" Target="/word/numbering.xml" Id="R1d47fa59f52f423b" /><Relationship Type="http://schemas.openxmlformats.org/officeDocument/2006/relationships/settings" Target="/word/settings.xml" Id="R267b9e3415ca4213" /><Relationship Type="http://schemas.openxmlformats.org/officeDocument/2006/relationships/image" Target="/word/media/47a4016e-1f86-4f53-8bdf-6a4f99bcd3ca.png" Id="R258f39c93d1d4868" /></Relationships>
</file>