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23ee4c379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283d16d43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7cf1bd408427e" /><Relationship Type="http://schemas.openxmlformats.org/officeDocument/2006/relationships/numbering" Target="/word/numbering.xml" Id="Rc94b86f35fb9418a" /><Relationship Type="http://schemas.openxmlformats.org/officeDocument/2006/relationships/settings" Target="/word/settings.xml" Id="R02bc8cdbce4245a7" /><Relationship Type="http://schemas.openxmlformats.org/officeDocument/2006/relationships/image" Target="/word/media/8f8ccd4c-6eca-46df-bff5-52ccbbf417e1.png" Id="Rc8d283d16d4341ee" /></Relationships>
</file>