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850f70d62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de825e893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Kare Ragh`zai,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7835ea32c4381" /><Relationship Type="http://schemas.openxmlformats.org/officeDocument/2006/relationships/numbering" Target="/word/numbering.xml" Id="Ref726aa837f24e9c" /><Relationship Type="http://schemas.openxmlformats.org/officeDocument/2006/relationships/settings" Target="/word/settings.xml" Id="Rab0b7897cb704f5e" /><Relationship Type="http://schemas.openxmlformats.org/officeDocument/2006/relationships/image" Target="/word/media/02971ed4-26c3-43e1-940d-97d2fca6dc7f.png" Id="Ra7ede825e8934559" /></Relationships>
</file>