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52297a8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831f989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8ac9be75b437c" /><Relationship Type="http://schemas.openxmlformats.org/officeDocument/2006/relationships/numbering" Target="/word/numbering.xml" Id="R5062ff4a1e7a46af" /><Relationship Type="http://schemas.openxmlformats.org/officeDocument/2006/relationships/settings" Target="/word/settings.xml" Id="Rcb44224c24dc4f27" /><Relationship Type="http://schemas.openxmlformats.org/officeDocument/2006/relationships/image" Target="/word/media/2cbb98cf-9bee-450d-bcb8-bfad900987f6.png" Id="R2b76831f98984080" /></Relationships>
</file>