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2daa32ab2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8e0455a7f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Kargari,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d5c9f8cb841f2" /><Relationship Type="http://schemas.openxmlformats.org/officeDocument/2006/relationships/numbering" Target="/word/numbering.xml" Id="R0d87282758784534" /><Relationship Type="http://schemas.openxmlformats.org/officeDocument/2006/relationships/settings" Target="/word/settings.xml" Id="Rf670475997294fd2" /><Relationship Type="http://schemas.openxmlformats.org/officeDocument/2006/relationships/image" Target="/word/media/7d1881cd-6b2f-43b6-87d6-7b6eeb55d96c.png" Id="Rcfa8e0455a7f486b" /></Relationships>
</file>