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ad980fd40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73b3f956e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Karwan Tlerai,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ab34d6a7f41b8" /><Relationship Type="http://schemas.openxmlformats.org/officeDocument/2006/relationships/numbering" Target="/word/numbering.xml" Id="Ra91ab87761b04616" /><Relationship Type="http://schemas.openxmlformats.org/officeDocument/2006/relationships/settings" Target="/word/settings.xml" Id="Rc5cfe5e3c99d48bc" /><Relationship Type="http://schemas.openxmlformats.org/officeDocument/2006/relationships/image" Target="/word/media/6b9d1b35-9d50-4459-927b-685b667af541.png" Id="Re4373b3f956e4a2a" /></Relationships>
</file>