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82ca54ab4a4e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73573e0c5249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Karyalwala,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224308876a4e07" /><Relationship Type="http://schemas.openxmlformats.org/officeDocument/2006/relationships/numbering" Target="/word/numbering.xml" Id="R8600f7200e074877" /><Relationship Type="http://schemas.openxmlformats.org/officeDocument/2006/relationships/settings" Target="/word/settings.xml" Id="R208f95bdaa7349d9" /><Relationship Type="http://schemas.openxmlformats.org/officeDocument/2006/relationships/image" Target="/word/media/00546ce8-8e82-487e-b1fc-f1c279095597.png" Id="Rba73573e0c52497e" /></Relationships>
</file>