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1a5229c7a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e526b84e9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Kasu Bucha,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cca08610b4446" /><Relationship Type="http://schemas.openxmlformats.org/officeDocument/2006/relationships/numbering" Target="/word/numbering.xml" Id="Rce8fca06103c46dd" /><Relationship Type="http://schemas.openxmlformats.org/officeDocument/2006/relationships/settings" Target="/word/settings.xml" Id="R53e877d0c257436c" /><Relationship Type="http://schemas.openxmlformats.org/officeDocument/2006/relationships/image" Target="/word/media/dc84f5ef-ea76-4f0c-a2c9-803bb3358d65.png" Id="R5f2e526b84e94727" /></Relationships>
</file>