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206e99aa3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a3a4eecaf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Kaure Zangejewala,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03ed39f1c4163" /><Relationship Type="http://schemas.openxmlformats.org/officeDocument/2006/relationships/numbering" Target="/word/numbering.xml" Id="R437b7970aec74326" /><Relationship Type="http://schemas.openxmlformats.org/officeDocument/2006/relationships/settings" Target="/word/settings.xml" Id="R2ccd2808e9804c22" /><Relationship Type="http://schemas.openxmlformats.org/officeDocument/2006/relationships/image" Target="/word/media/003abb7c-e02c-4f84-b7e0-b38bf2bc7044.png" Id="Reb6a3a4eecaf4033" /></Relationships>
</file>