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193c4928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8f709c4f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Kauro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07cbc017f4cef" /><Relationship Type="http://schemas.openxmlformats.org/officeDocument/2006/relationships/numbering" Target="/word/numbering.xml" Id="R37e61d1f2c454389" /><Relationship Type="http://schemas.openxmlformats.org/officeDocument/2006/relationships/settings" Target="/word/settings.xml" Id="R1bc441051bf54029" /><Relationship Type="http://schemas.openxmlformats.org/officeDocument/2006/relationships/image" Target="/word/media/f74be3c4-049d-41fa-a868-0d0d7e82f027.png" Id="R9078f709c4fe4c30" /></Relationships>
</file>