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912837af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d6b82f4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96a93be2b464e" /><Relationship Type="http://schemas.openxmlformats.org/officeDocument/2006/relationships/numbering" Target="/word/numbering.xml" Id="R818c5d8b889f4e48" /><Relationship Type="http://schemas.openxmlformats.org/officeDocument/2006/relationships/settings" Target="/word/settings.xml" Id="Rd4b7b92cb8f043f5" /><Relationship Type="http://schemas.openxmlformats.org/officeDocument/2006/relationships/image" Target="/word/media/61e048a9-bc4c-4731-9b48-c284c46679c8.png" Id="Rdbccd6b82f4a4fc1" /></Relationships>
</file>