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78efc30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516f4998f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5ad902e649f8" /><Relationship Type="http://schemas.openxmlformats.org/officeDocument/2006/relationships/numbering" Target="/word/numbering.xml" Id="R1ab5f867a8434827" /><Relationship Type="http://schemas.openxmlformats.org/officeDocument/2006/relationships/settings" Target="/word/settings.xml" Id="R8577046633e643ab" /><Relationship Type="http://schemas.openxmlformats.org/officeDocument/2006/relationships/image" Target="/word/media/637afe00-a4f9-4514-be36-04220cb25ad0.png" Id="R55d516f4998f404b" /></Relationships>
</file>